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C" w:rsidRDefault="005C2B8D" w:rsidP="00E35E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Доклад «</w:t>
      </w:r>
      <w:r w:rsidR="00715E14">
        <w:rPr>
          <w:rFonts w:ascii="Arial" w:hAnsi="Arial" w:cs="Arial"/>
          <w:b/>
          <w:bCs/>
          <w:sz w:val="20"/>
          <w:szCs w:val="20"/>
        </w:rPr>
        <w:t xml:space="preserve">Реформа контрольно-надзорной деятельности. </w:t>
      </w:r>
    </w:p>
    <w:p w:rsidR="005C2B8D" w:rsidRDefault="005C2B8D" w:rsidP="00E35E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Соблюдение обязательных требований при осуществлении деятельности по розничной продаже алкогольной продукции»</w:t>
      </w:r>
    </w:p>
    <w:p w:rsidR="005C2B8D" w:rsidRDefault="005C2B8D" w:rsidP="002C21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5E2C" w:rsidRPr="00E02710" w:rsidRDefault="00E35E2C" w:rsidP="00E35E2C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2710">
        <w:rPr>
          <w:rFonts w:ascii="Times New Roman" w:hAnsi="Times New Roman" w:cs="Times New Roman"/>
          <w:b/>
          <w:i/>
          <w:sz w:val="26"/>
          <w:szCs w:val="26"/>
        </w:rPr>
        <w:t>Добрый день, уважаемые коллеги!</w:t>
      </w:r>
    </w:p>
    <w:p w:rsidR="001802A4" w:rsidRDefault="00E35E2C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хотелось бы с Вами поговорить</w:t>
      </w:r>
      <w:r w:rsidRPr="002C0B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реформе контрольно-надзорной деятельности и ответить на ряд вопросов задаваемых Вами</w:t>
      </w:r>
      <w:r w:rsidR="007D3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1C" w:rsidRDefault="00AA391C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B50" w:rsidRDefault="00276B50" w:rsidP="00276B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Цель реали</w:t>
      </w:r>
      <w:r>
        <w:rPr>
          <w:rFonts w:ascii="Times New Roman" w:hAnsi="Times New Roman" w:cs="Times New Roman"/>
          <w:b/>
          <w:bCs/>
          <w:sz w:val="20"/>
          <w:szCs w:val="20"/>
        </w:rPr>
        <w:t>зации мероприятий по реформе контрольно-надзорной деятельности.</w:t>
      </w:r>
    </w:p>
    <w:p w:rsidR="00276B50" w:rsidRDefault="00276B50" w:rsidP="0027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Реализация меропри</w:t>
      </w:r>
      <w:r>
        <w:rPr>
          <w:rFonts w:ascii="Times New Roman" w:hAnsi="Times New Roman" w:cs="Times New Roman"/>
          <w:sz w:val="26"/>
          <w:szCs w:val="26"/>
        </w:rPr>
        <w:t>ятий по данному</w:t>
      </w:r>
      <w:bookmarkStart w:id="0" w:name="_GoBack"/>
      <w:bookmarkEnd w:id="0"/>
      <w:r w:rsidRPr="00276B50">
        <w:rPr>
          <w:rFonts w:ascii="Times New Roman" w:hAnsi="Times New Roman" w:cs="Times New Roman"/>
          <w:sz w:val="26"/>
          <w:szCs w:val="26"/>
        </w:rPr>
        <w:t xml:space="preserve"> направлению обеспечит при осуществлении государственного контроля (надзора) и муниципального контроля снижение административных издержек граждан и организаций, осуществляющих </w:t>
      </w:r>
      <w:proofErr w:type="gramStart"/>
      <w:r w:rsidRPr="00276B50">
        <w:rPr>
          <w:rFonts w:ascii="Times New Roman" w:hAnsi="Times New Roman" w:cs="Times New Roman"/>
          <w:sz w:val="26"/>
          <w:szCs w:val="26"/>
        </w:rPr>
        <w:t>предпринимательскую</w:t>
      </w:r>
      <w:proofErr w:type="gramEnd"/>
      <w:r w:rsidRPr="00276B50">
        <w:rPr>
          <w:rFonts w:ascii="Times New Roman" w:hAnsi="Times New Roman" w:cs="Times New Roman"/>
          <w:sz w:val="26"/>
          <w:szCs w:val="26"/>
        </w:rPr>
        <w:t xml:space="preserve"> и иные виды деятельности путем: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систематизации, сокращения количества и актуализации обязательных требований, оценка соблюдения которых осуществляется в рамках контрольно-надзорной деятельности;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инвентаризации обязательных требований к выявлению и отмене излишней детализации, устаревших норм и правил;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совершенствования порядка введения новых обязательных требований;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 xml:space="preserve">внедрения и развития применения </w:t>
      </w:r>
      <w:proofErr w:type="gramStart"/>
      <w:r w:rsidRPr="00276B50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276B50">
        <w:rPr>
          <w:rFonts w:ascii="Times New Roman" w:hAnsi="Times New Roman" w:cs="Times New Roman"/>
          <w:sz w:val="26"/>
          <w:szCs w:val="26"/>
        </w:rPr>
        <w:t xml:space="preserve"> подхода при осуществлении контрольно-надзорной деятельности;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сокращения количества оснований для проведения внеплановых проверок;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исключения дублирования проведения проверок органами государственного контроля (надзора) и муниципального контроля и органами прокуратуры по одним и тем же основаниям;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сокращения количества плановых проверок в отношении субъектов малого и среднего бизнеса;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расширения функционала единого реестра проверок;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совершенствования процедур оспаривания результатов проверки;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реализации мер по предупреждению коррупции в органах государственного контроля (надзора);</w:t>
      </w:r>
    </w:p>
    <w:p w:rsidR="00276B50" w:rsidRPr="00276B50" w:rsidRDefault="00276B50" w:rsidP="0027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B50">
        <w:rPr>
          <w:rFonts w:ascii="Times New Roman" w:hAnsi="Times New Roman" w:cs="Times New Roman"/>
          <w:sz w:val="26"/>
          <w:szCs w:val="26"/>
        </w:rPr>
        <w:t>повышения уровня законности при осуществлении контрольно-надзорной деятельности.</w:t>
      </w:r>
    </w:p>
    <w:p w:rsidR="00276B50" w:rsidRPr="00276B50" w:rsidRDefault="00276B50" w:rsidP="00276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6B50" w:rsidRDefault="00276B50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6B50" w:rsidRDefault="00276B50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3651" w:rsidRDefault="001802A4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2710">
        <w:rPr>
          <w:rFonts w:ascii="Times New Roman" w:hAnsi="Times New Roman" w:cs="Times New Roman"/>
          <w:b/>
          <w:bCs/>
          <w:sz w:val="26"/>
          <w:szCs w:val="26"/>
        </w:rPr>
        <w:t>Федеральный</w:t>
      </w:r>
      <w:r w:rsidR="00E02710">
        <w:rPr>
          <w:rFonts w:ascii="Times New Roman" w:hAnsi="Times New Roman" w:cs="Times New Roman"/>
          <w:b/>
          <w:bCs/>
          <w:sz w:val="26"/>
          <w:szCs w:val="26"/>
        </w:rPr>
        <w:t xml:space="preserve"> закон от 31.07.2020 №</w:t>
      </w:r>
      <w:r w:rsidR="00953651" w:rsidRPr="00E02710">
        <w:rPr>
          <w:rFonts w:ascii="Times New Roman" w:hAnsi="Times New Roman" w:cs="Times New Roman"/>
          <w:b/>
          <w:bCs/>
          <w:sz w:val="26"/>
          <w:szCs w:val="26"/>
        </w:rPr>
        <w:t xml:space="preserve"> 248-ФЗ </w:t>
      </w:r>
      <w:r w:rsidR="00E0271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53651" w:rsidRPr="00E02710">
        <w:rPr>
          <w:rFonts w:ascii="Times New Roman" w:hAnsi="Times New Roman" w:cs="Times New Roman"/>
          <w:b/>
          <w:bCs/>
          <w:sz w:val="26"/>
          <w:szCs w:val="26"/>
        </w:rPr>
        <w:t xml:space="preserve">О государственном контроле (надзоре) и муниципальном </w:t>
      </w:r>
      <w:r w:rsidR="00E02710">
        <w:rPr>
          <w:rFonts w:ascii="Times New Roman" w:hAnsi="Times New Roman" w:cs="Times New Roman"/>
          <w:b/>
          <w:bCs/>
          <w:sz w:val="26"/>
          <w:szCs w:val="26"/>
        </w:rPr>
        <w:t>контроле в Российской Федерации»</w:t>
      </w:r>
    </w:p>
    <w:p w:rsidR="00E02710" w:rsidRPr="00E02710" w:rsidRDefault="00E02710" w:rsidP="0095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 xml:space="preserve">Когда заработает реформа </w:t>
      </w:r>
      <w:proofErr w:type="gramStart"/>
      <w:r w:rsidRPr="001802A4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Pr="001802A4">
        <w:rPr>
          <w:rFonts w:ascii="Times New Roman" w:hAnsi="Times New Roman" w:cs="Times New Roman"/>
          <w:b/>
          <w:bCs/>
          <w:sz w:val="26"/>
          <w:szCs w:val="26"/>
        </w:rPr>
        <w:t xml:space="preserve"> какие сферы контроля не затронет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Большинство положений реформы начнет действовать </w:t>
      </w:r>
      <w:hyperlink r:id="rId6" w:history="1">
        <w:r w:rsidRPr="001802A4">
          <w:rPr>
            <w:rFonts w:ascii="Times New Roman" w:hAnsi="Times New Roman" w:cs="Times New Roman"/>
            <w:sz w:val="26"/>
            <w:szCs w:val="26"/>
          </w:rPr>
          <w:t>с 1 июля 2021 года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Она </w:t>
      </w:r>
      <w:hyperlink r:id="rId7" w:history="1">
        <w:r w:rsidRPr="001802A4">
          <w:rPr>
            <w:rFonts w:ascii="Times New Roman" w:hAnsi="Times New Roman" w:cs="Times New Roman"/>
            <w:sz w:val="26"/>
            <w:szCs w:val="26"/>
          </w:rPr>
          <w:t>не распространяется</w:t>
        </w:r>
      </w:hyperlink>
      <w:r w:rsidRPr="001802A4">
        <w:rPr>
          <w:rFonts w:ascii="Times New Roman" w:hAnsi="Times New Roman" w:cs="Times New Roman"/>
          <w:sz w:val="26"/>
          <w:szCs w:val="26"/>
        </w:rPr>
        <w:t>, в частности, на налоговый, валютный, таможенный контроль, а также: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gramStart"/>
      <w:r w:rsidRPr="001802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02A4">
        <w:rPr>
          <w:rFonts w:ascii="Times New Roman" w:hAnsi="Times New Roman" w:cs="Times New Roman"/>
          <w:sz w:val="26"/>
          <w:szCs w:val="26"/>
        </w:rPr>
        <w:t xml:space="preserve"> кредитными организациями и банковскими группами;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- за соблюдением эмитентами законодательства об АО и ценных бумагах;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- в сфере корпоративных отношений в АО;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в сфере </w:t>
      </w:r>
      <w:proofErr w:type="spellStart"/>
      <w:r w:rsidRPr="001802A4">
        <w:rPr>
          <w:rFonts w:ascii="Times New Roman" w:hAnsi="Times New Roman" w:cs="Times New Roman"/>
          <w:sz w:val="26"/>
          <w:szCs w:val="26"/>
        </w:rPr>
        <w:t>госзакупок</w:t>
      </w:r>
      <w:proofErr w:type="spellEnd"/>
      <w:r w:rsidRPr="001802A4">
        <w:rPr>
          <w:rFonts w:ascii="Times New Roman" w:hAnsi="Times New Roman" w:cs="Times New Roman"/>
          <w:sz w:val="26"/>
          <w:szCs w:val="26"/>
        </w:rPr>
        <w:t xml:space="preserve"> и закупок по </w:t>
      </w:r>
      <w:hyperlink r:id="rId8" w:history="1">
        <w:r w:rsidRPr="001802A4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N 223-ФЗ;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lastRenderedPageBreak/>
        <w:t>- за соблюдением законодательства о государственном оборонном заказе;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в сфере </w:t>
      </w:r>
      <w:hyperlink r:id="rId9" w:history="1">
        <w:r w:rsidRPr="001802A4">
          <w:rPr>
            <w:rFonts w:ascii="Times New Roman" w:hAnsi="Times New Roman" w:cs="Times New Roman"/>
            <w:sz w:val="26"/>
            <w:szCs w:val="26"/>
          </w:rPr>
          <w:t>противодействия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легализации преступных доходов и финансированию терроризма;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- за соблюдением антимонопольного законодательства.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Положения НПА, которыми устанавливаются обязательные требования, </w:t>
      </w:r>
      <w:hyperlink r:id="rId10" w:history="1">
        <w:r w:rsidRPr="001802A4">
          <w:rPr>
            <w:rFonts w:ascii="Times New Roman" w:hAnsi="Times New Roman" w:cs="Times New Roman"/>
            <w:sz w:val="26"/>
            <w:szCs w:val="26"/>
          </w:rPr>
          <w:t>будут вступать в силу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с 1 марта или с 1 сентября соответствующего года, но не ранее чем по истечении 90 дней после дня опубликования. Иное может быть установлено федеральным законом или международным договором РФ.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Это правило начнет действовать </w:t>
      </w:r>
      <w:hyperlink r:id="rId11" w:history="1">
        <w:r w:rsidRPr="001802A4">
          <w:rPr>
            <w:rFonts w:ascii="Times New Roman" w:hAnsi="Times New Roman" w:cs="Times New Roman"/>
            <w:sz w:val="26"/>
            <w:szCs w:val="26"/>
          </w:rPr>
          <w:t>с 1 февраля 2021 года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. Оно </w:t>
      </w:r>
      <w:hyperlink r:id="rId12" w:history="1">
        <w:r w:rsidRPr="001802A4">
          <w:rPr>
            <w:rFonts w:ascii="Times New Roman" w:hAnsi="Times New Roman" w:cs="Times New Roman"/>
            <w:sz w:val="26"/>
            <w:szCs w:val="26"/>
          </w:rPr>
          <w:t>не будет работать</w:t>
        </w:r>
      </w:hyperlink>
      <w:r w:rsidRPr="001802A4">
        <w:rPr>
          <w:rFonts w:ascii="Times New Roman" w:hAnsi="Times New Roman" w:cs="Times New Roman"/>
          <w:sz w:val="26"/>
          <w:szCs w:val="26"/>
        </w:rPr>
        <w:t>, если нужно принять НПА, например, в период режима повышенной готовности или ЧС.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Кроме того, большинство НПА, в частности, правительства и федеральных органов исполнительной власти с обязательными требованиями будут действовать </w:t>
      </w:r>
      <w:hyperlink r:id="rId13" w:history="1">
        <w:r w:rsidRPr="001802A4">
          <w:rPr>
            <w:rFonts w:ascii="Times New Roman" w:hAnsi="Times New Roman" w:cs="Times New Roman"/>
            <w:sz w:val="26"/>
            <w:szCs w:val="26"/>
          </w:rPr>
          <w:t>максимум 6 лет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со дня вступления в силу. Исключение составят случаи, установленные федеральным законом или принятым согласно ему НПА правительства. Срок </w:t>
      </w:r>
      <w:hyperlink r:id="rId14" w:history="1">
        <w:r w:rsidRPr="001802A4">
          <w:rPr>
            <w:rFonts w:ascii="Times New Roman" w:hAnsi="Times New Roman" w:cs="Times New Roman"/>
            <w:sz w:val="26"/>
            <w:szCs w:val="26"/>
          </w:rPr>
          <w:t>может быть продлен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еще не более чем на 6 лет.</w:t>
      </w:r>
    </w:p>
    <w:p w:rsidR="007D3322" w:rsidRPr="001802A4" w:rsidRDefault="007D3322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>Онлайн-взаимодействие с проверяющими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Контрольно-надзорные органы </w:t>
      </w:r>
      <w:hyperlink r:id="rId15" w:history="1">
        <w:r w:rsidRPr="001802A4">
          <w:rPr>
            <w:rFonts w:ascii="Times New Roman" w:hAnsi="Times New Roman" w:cs="Times New Roman"/>
            <w:sz w:val="26"/>
            <w:szCs w:val="26"/>
          </w:rPr>
          <w:t>будут составлять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документы в электронной форме и заверять их </w:t>
      </w:r>
      <w:hyperlink r:id="rId16" w:history="1">
        <w:r w:rsidRPr="001802A4">
          <w:rPr>
            <w:rFonts w:ascii="Times New Roman" w:hAnsi="Times New Roman" w:cs="Times New Roman"/>
            <w:sz w:val="26"/>
            <w:szCs w:val="26"/>
          </w:rPr>
          <w:t>усиленной квалифицированной электронной подписью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. Сообщать компаниям и ИП о своих действиях и решениях органы </w:t>
      </w:r>
      <w:hyperlink r:id="rId17" w:history="1">
        <w:r w:rsidRPr="001802A4">
          <w:rPr>
            <w:rFonts w:ascii="Times New Roman" w:hAnsi="Times New Roman" w:cs="Times New Roman"/>
            <w:sz w:val="26"/>
            <w:szCs w:val="26"/>
          </w:rPr>
          <w:t>смогут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, например, через Единый портал </w:t>
      </w:r>
      <w:proofErr w:type="spellStart"/>
      <w:r w:rsidRPr="001802A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1802A4">
        <w:rPr>
          <w:rFonts w:ascii="Times New Roman" w:hAnsi="Times New Roman" w:cs="Times New Roman"/>
          <w:sz w:val="26"/>
          <w:szCs w:val="26"/>
        </w:rPr>
        <w:t xml:space="preserve">. При этом </w:t>
      </w:r>
      <w:hyperlink r:id="rId18" w:history="1">
        <w:r w:rsidRPr="001802A4">
          <w:rPr>
            <w:rFonts w:ascii="Times New Roman" w:hAnsi="Times New Roman" w:cs="Times New Roman"/>
            <w:sz w:val="26"/>
            <w:szCs w:val="26"/>
          </w:rPr>
          <w:t>до 31 декабря 2023 года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направлять компаниям и ИП документы и сведения органы будут вправе на бумаге, если, например, электронная связь невозможна.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Направлять в адрес органов документы </w:t>
      </w:r>
      <w:hyperlink r:id="rId19" w:history="1">
        <w:r w:rsidRPr="001802A4">
          <w:rPr>
            <w:rFonts w:ascii="Times New Roman" w:hAnsi="Times New Roman" w:cs="Times New Roman"/>
            <w:sz w:val="26"/>
            <w:szCs w:val="26"/>
          </w:rPr>
          <w:t>нужно будет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тоже в электронном виде. </w:t>
      </w:r>
      <w:hyperlink r:id="rId20" w:history="1">
        <w:r w:rsidRPr="001802A4">
          <w:rPr>
            <w:rFonts w:ascii="Times New Roman" w:hAnsi="Times New Roman" w:cs="Times New Roman"/>
            <w:sz w:val="26"/>
            <w:szCs w:val="26"/>
          </w:rPr>
          <w:t>До 31 декабря 2023 года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документооборот возможен на бумаге, если это будет предусмотрено положением о виде муниципального контроля.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Подать в досудебном порядке </w:t>
      </w:r>
      <w:hyperlink r:id="rId21" w:history="1">
        <w:r w:rsidRPr="001802A4">
          <w:rPr>
            <w:rFonts w:ascii="Times New Roman" w:hAnsi="Times New Roman" w:cs="Times New Roman"/>
            <w:sz w:val="26"/>
            <w:szCs w:val="26"/>
          </w:rPr>
          <w:t>можно будет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только в электронном виде через Единый портал </w:t>
      </w:r>
      <w:proofErr w:type="spellStart"/>
      <w:r w:rsidRPr="001802A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1802A4">
        <w:rPr>
          <w:rFonts w:ascii="Times New Roman" w:hAnsi="Times New Roman" w:cs="Times New Roman"/>
          <w:sz w:val="26"/>
          <w:szCs w:val="26"/>
        </w:rPr>
        <w:t xml:space="preserve"> и аналогичные региональные порталы. Решение по жалобе </w:t>
      </w:r>
      <w:hyperlink r:id="rId22" w:history="1">
        <w:r w:rsidRPr="001802A4">
          <w:rPr>
            <w:rFonts w:ascii="Times New Roman" w:hAnsi="Times New Roman" w:cs="Times New Roman"/>
            <w:sz w:val="26"/>
            <w:szCs w:val="26"/>
          </w:rPr>
          <w:t>направят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также через соответствующие порталы.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>Профилактика нарушений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Закон </w:t>
      </w:r>
      <w:hyperlink r:id="rId23" w:history="1">
        <w:r w:rsidRPr="001802A4">
          <w:rPr>
            <w:rFonts w:ascii="Times New Roman" w:hAnsi="Times New Roman" w:cs="Times New Roman"/>
            <w:sz w:val="26"/>
            <w:szCs w:val="26"/>
          </w:rPr>
          <w:t>закрепляет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приоритет профилактических мероприятий по отношению к </w:t>
      </w:r>
      <w:proofErr w:type="gramStart"/>
      <w:r w:rsidRPr="001802A4">
        <w:rPr>
          <w:rFonts w:ascii="Times New Roman" w:hAnsi="Times New Roman" w:cs="Times New Roman"/>
          <w:sz w:val="26"/>
          <w:szCs w:val="26"/>
        </w:rPr>
        <w:t>контрольно-надзорным</w:t>
      </w:r>
      <w:proofErr w:type="gramEnd"/>
      <w:r w:rsidRPr="001802A4">
        <w:rPr>
          <w:rFonts w:ascii="Times New Roman" w:hAnsi="Times New Roman" w:cs="Times New Roman"/>
          <w:sz w:val="26"/>
          <w:szCs w:val="26"/>
        </w:rPr>
        <w:t>. Предусмотрены, в частности, следующие профилактические мероприятия: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меры стимулирования добросовестности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- нематериальное поощрение тех, кто добросовестно соблюдает обязательные требования. Для этого определят порядок оценки добросовестности, виды мер ее стимулирования;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proofErr w:type="spellStart"/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самообследование</w:t>
        </w:r>
        <w:proofErr w:type="spellEnd"/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- самостоятельная автоматизированная оценка соблюдения обязательных требований. Если по итогам </w:t>
      </w:r>
      <w:proofErr w:type="spellStart"/>
      <w:r w:rsidRPr="001802A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802A4">
        <w:rPr>
          <w:rFonts w:ascii="Times New Roman" w:hAnsi="Times New Roman" w:cs="Times New Roman"/>
          <w:sz w:val="26"/>
          <w:szCs w:val="26"/>
        </w:rPr>
        <w:t xml:space="preserve"> компания или ИП получит высокую оценку, то сможет принять декларацию соблюдения указанных требований;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профилактический визит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- беседа по месту деятельности компании или ИП. Даже если в ходе визита выявят нарушения, это не будет основанием выдать компании предписание устранить их.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>Независимая оценка соблюдения обязательных требований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 виде контроля </w:t>
      </w:r>
      <w:hyperlink r:id="rId27" w:history="1">
        <w:r w:rsidRPr="001802A4">
          <w:rPr>
            <w:rFonts w:ascii="Times New Roman" w:hAnsi="Times New Roman" w:cs="Times New Roman"/>
            <w:sz w:val="26"/>
            <w:szCs w:val="26"/>
          </w:rPr>
          <w:t>сможет предусматривать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независимую оценку соблюдения контролируемыми лицами обязательных требований. Эту оценку будут проводить независимые аккредитованные организации.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Если такая организация подтвердит, что компания или ИП соблюдает обязательные требования, то </w:t>
      </w:r>
      <w:hyperlink r:id="rId28" w:history="1">
        <w:r w:rsidRPr="001802A4">
          <w:rPr>
            <w:rFonts w:ascii="Times New Roman" w:hAnsi="Times New Roman" w:cs="Times New Roman"/>
            <w:sz w:val="26"/>
            <w:szCs w:val="26"/>
          </w:rPr>
          <w:t>выдаст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соответствующее заключение. Пока оно будет действовать, плановые контрольно-надзорные мероприятия по общему правилу </w:t>
      </w:r>
      <w:hyperlink r:id="rId29" w:history="1">
        <w:r w:rsidRPr="001802A4">
          <w:rPr>
            <w:rFonts w:ascii="Times New Roman" w:hAnsi="Times New Roman" w:cs="Times New Roman"/>
            <w:sz w:val="26"/>
            <w:szCs w:val="26"/>
          </w:rPr>
          <w:t>проводить не будут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Помимо этого, </w:t>
      </w:r>
      <w:hyperlink r:id="rId30" w:history="1">
        <w:r w:rsidRPr="001802A4">
          <w:rPr>
            <w:rFonts w:ascii="Times New Roman" w:hAnsi="Times New Roman" w:cs="Times New Roman"/>
            <w:sz w:val="26"/>
            <w:szCs w:val="26"/>
          </w:rPr>
          <w:t>можно будет избежать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различных мероприятий со стороны контрольно-надзорных органов, выступая добровольным членом СРО. Для этого должен быть соблюден ряд условий, например </w:t>
      </w:r>
      <w:proofErr w:type="gramStart"/>
      <w:r w:rsidRPr="001802A4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1802A4">
        <w:rPr>
          <w:rFonts w:ascii="Times New Roman" w:hAnsi="Times New Roman" w:cs="Times New Roman"/>
          <w:sz w:val="26"/>
          <w:szCs w:val="26"/>
        </w:rPr>
        <w:t>: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- данная возможность предусмотрена федеральным законом о виде контроля;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- СРО и контрольно-надзорные органы заключили специальное соглашение.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Закон также </w:t>
      </w:r>
      <w:hyperlink r:id="rId31" w:history="1">
        <w:r w:rsidRPr="001802A4">
          <w:rPr>
            <w:rFonts w:ascii="Times New Roman" w:hAnsi="Times New Roman" w:cs="Times New Roman"/>
            <w:sz w:val="26"/>
            <w:szCs w:val="26"/>
          </w:rPr>
          <w:t>упоминает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возможность освободиться от плановых контрольных (надзорных) мероприятий, заключив договор страхования рисков причинения вреда.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>Контрольно-надзорные мероприятия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>Снизить количество проверок хотят не только за счет приоритета профилактики нарушений, но и благодаря введению более мягких (по сравнению с проверками) контрольно-надзорных мероприятий. Среди прочих закон предусматривает следующие мероприятия: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32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мониторинговая закупка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. В отличие от уже существующей </w:t>
      </w:r>
      <w:hyperlink r:id="rId33" w:history="1">
        <w:r w:rsidRPr="001802A4">
          <w:rPr>
            <w:rFonts w:ascii="Times New Roman" w:hAnsi="Times New Roman" w:cs="Times New Roman"/>
            <w:sz w:val="26"/>
            <w:szCs w:val="26"/>
          </w:rPr>
          <w:t>контрольной закупки</w:t>
        </w:r>
      </w:hyperlink>
      <w:r w:rsidRPr="001802A4">
        <w:rPr>
          <w:rFonts w:ascii="Times New Roman" w:hAnsi="Times New Roman" w:cs="Times New Roman"/>
          <w:sz w:val="26"/>
          <w:szCs w:val="26"/>
        </w:rPr>
        <w:t>, она будет проводиться с целью последующего направления товаров, результатов работ и услуг, например, на экспертизу. В остальном эти два мероприятия похожи;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34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выборочный контроль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 Это отбор проб образцов продукции для того, чтобы подтвердить их соответствие обязательным требованиям по безопасности, качеству;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35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инспекционный визит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 Компании и ИП должны будут обеспечить беспрепятственный доступ инспектора в здания, сооружения, помещения. Предварительного уведомления о таком визите не будет;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- </w:t>
      </w:r>
      <w:hyperlink r:id="rId36" w:history="1">
        <w:r w:rsidRPr="001802A4">
          <w:rPr>
            <w:rFonts w:ascii="Times New Roman" w:hAnsi="Times New Roman" w:cs="Times New Roman"/>
            <w:b/>
            <w:bCs/>
            <w:sz w:val="26"/>
            <w:szCs w:val="26"/>
          </w:rPr>
          <w:t>выездное обследование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 В рамках этого мероприятия инспекторы не будут взаимодействовать с компанией или ИП. Проведут лишь визуальную оценку соблюдения обязательных требований, например, организовав осмотр общедоступных производственных объектов.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Закон содержит подробные правила проведения каждого мероприятия. Прежде всего, они отличаются набором </w:t>
      </w:r>
      <w:hyperlink r:id="rId37" w:history="1">
        <w:r w:rsidRPr="001802A4">
          <w:rPr>
            <w:rFonts w:ascii="Times New Roman" w:hAnsi="Times New Roman" w:cs="Times New Roman"/>
            <w:sz w:val="26"/>
            <w:szCs w:val="26"/>
          </w:rPr>
          <w:t>допустимых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контрольно-надзорных действий: </w:t>
      </w:r>
      <w:hyperlink r:id="rId38" w:history="1">
        <w:r w:rsidRPr="001802A4">
          <w:rPr>
            <w:rFonts w:ascii="Times New Roman" w:hAnsi="Times New Roman" w:cs="Times New Roman"/>
            <w:sz w:val="26"/>
            <w:szCs w:val="26"/>
          </w:rPr>
          <w:t>осмотр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1802A4">
          <w:rPr>
            <w:rFonts w:ascii="Times New Roman" w:hAnsi="Times New Roman" w:cs="Times New Roman"/>
            <w:sz w:val="26"/>
            <w:szCs w:val="26"/>
          </w:rPr>
          <w:t>досмотр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1802A4">
          <w:rPr>
            <w:rFonts w:ascii="Times New Roman" w:hAnsi="Times New Roman" w:cs="Times New Roman"/>
            <w:sz w:val="26"/>
            <w:szCs w:val="26"/>
          </w:rPr>
          <w:t>опрос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1802A4">
          <w:rPr>
            <w:rFonts w:ascii="Times New Roman" w:hAnsi="Times New Roman" w:cs="Times New Roman"/>
            <w:sz w:val="26"/>
            <w:szCs w:val="26"/>
          </w:rPr>
          <w:t>истребование документов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1802A4">
          <w:rPr>
            <w:rFonts w:ascii="Times New Roman" w:hAnsi="Times New Roman" w:cs="Times New Roman"/>
            <w:sz w:val="26"/>
            <w:szCs w:val="26"/>
          </w:rPr>
          <w:t>эксперимент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и др. Это обеспечит бизнесу дополнительные гарантии того, что инспекторы не смогут действовать произвольно.</w:t>
      </w:r>
    </w:p>
    <w:p w:rsidR="002C2109" w:rsidRPr="001802A4" w:rsidRDefault="00E21463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2109" w:rsidRPr="001802A4">
        <w:rPr>
          <w:rFonts w:ascii="Times New Roman" w:hAnsi="Times New Roman" w:cs="Times New Roman"/>
          <w:sz w:val="26"/>
          <w:szCs w:val="26"/>
        </w:rPr>
        <w:t xml:space="preserve">тметим новеллу, которая основана на </w:t>
      </w:r>
      <w:hyperlink r:id="rId43" w:history="1">
        <w:r w:rsidR="002C2109" w:rsidRPr="001802A4">
          <w:rPr>
            <w:rFonts w:ascii="Times New Roman" w:hAnsi="Times New Roman" w:cs="Times New Roman"/>
            <w:sz w:val="26"/>
            <w:szCs w:val="26"/>
          </w:rPr>
          <w:t>опыте</w:t>
        </w:r>
      </w:hyperlink>
      <w:r w:rsidR="002C2109" w:rsidRPr="001802A4">
        <w:rPr>
          <w:rFonts w:ascii="Times New Roman" w:hAnsi="Times New Roman" w:cs="Times New Roman"/>
          <w:sz w:val="26"/>
          <w:szCs w:val="26"/>
        </w:rPr>
        <w:t xml:space="preserve"> проведения проверок в период пандемии </w:t>
      </w:r>
      <w:proofErr w:type="spellStart"/>
      <w:r w:rsidR="002C2109" w:rsidRPr="001802A4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2C2109" w:rsidRPr="001802A4">
        <w:rPr>
          <w:rFonts w:ascii="Times New Roman" w:hAnsi="Times New Roman" w:cs="Times New Roman"/>
          <w:sz w:val="26"/>
          <w:szCs w:val="26"/>
        </w:rPr>
        <w:t xml:space="preserve">. Речь идет о </w:t>
      </w:r>
      <w:hyperlink r:id="rId44" w:history="1">
        <w:r w:rsidR="002C2109" w:rsidRPr="001802A4">
          <w:rPr>
            <w:rFonts w:ascii="Times New Roman" w:hAnsi="Times New Roman" w:cs="Times New Roman"/>
            <w:sz w:val="26"/>
            <w:szCs w:val="26"/>
          </w:rPr>
          <w:t>возможности проводить</w:t>
        </w:r>
      </w:hyperlink>
      <w:r w:rsidR="002C2109" w:rsidRPr="001802A4">
        <w:rPr>
          <w:rFonts w:ascii="Times New Roman" w:hAnsi="Times New Roman" w:cs="Times New Roman"/>
          <w:sz w:val="26"/>
          <w:szCs w:val="26"/>
        </w:rPr>
        <w:t xml:space="preserve"> инспекционный визит и выездную проверку дистанционно, в том числе посредством аудио- или видеосвязи.</w:t>
      </w:r>
    </w:p>
    <w:p w:rsidR="002C2109" w:rsidRPr="001802A4" w:rsidRDefault="002C2109" w:rsidP="00E2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02A4">
        <w:rPr>
          <w:rFonts w:ascii="Times New Roman" w:hAnsi="Times New Roman" w:cs="Times New Roman"/>
          <w:b/>
          <w:bCs/>
          <w:sz w:val="26"/>
          <w:szCs w:val="26"/>
        </w:rPr>
        <w:t>Сокращение сроков проведения проверок</w:t>
      </w:r>
    </w:p>
    <w:p w:rsidR="002C2109" w:rsidRPr="001802A4" w:rsidRDefault="002C2109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A4">
        <w:rPr>
          <w:rFonts w:ascii="Times New Roman" w:hAnsi="Times New Roman" w:cs="Times New Roman"/>
          <w:sz w:val="26"/>
          <w:szCs w:val="26"/>
        </w:rPr>
        <w:t xml:space="preserve">Общий срок проведения </w:t>
      </w:r>
      <w:hyperlink r:id="rId45" w:history="1">
        <w:r w:rsidRPr="001802A4">
          <w:rPr>
            <w:rFonts w:ascii="Times New Roman" w:hAnsi="Times New Roman" w:cs="Times New Roman"/>
            <w:sz w:val="26"/>
            <w:szCs w:val="26"/>
          </w:rPr>
          <w:t>документарной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6" w:history="1">
        <w:r w:rsidRPr="001802A4">
          <w:rPr>
            <w:rFonts w:ascii="Times New Roman" w:hAnsi="Times New Roman" w:cs="Times New Roman"/>
            <w:sz w:val="26"/>
            <w:szCs w:val="26"/>
          </w:rPr>
          <w:t>выездной</w:t>
        </w:r>
      </w:hyperlink>
      <w:r w:rsidRPr="001802A4">
        <w:rPr>
          <w:rFonts w:ascii="Times New Roman" w:hAnsi="Times New Roman" w:cs="Times New Roman"/>
          <w:sz w:val="26"/>
          <w:szCs w:val="26"/>
        </w:rPr>
        <w:t xml:space="preserve"> проверок не будет превышать 10 рабочих дней. Сейчас он составляет </w:t>
      </w:r>
      <w:hyperlink r:id="rId47" w:history="1">
        <w:r w:rsidRPr="001802A4">
          <w:rPr>
            <w:rFonts w:ascii="Times New Roman" w:hAnsi="Times New Roman" w:cs="Times New Roman"/>
            <w:sz w:val="26"/>
            <w:szCs w:val="26"/>
          </w:rPr>
          <w:t>максимум 20 рабочих дней</w:t>
        </w:r>
      </w:hyperlink>
      <w:r w:rsidRPr="001802A4">
        <w:rPr>
          <w:rFonts w:ascii="Times New Roman" w:hAnsi="Times New Roman" w:cs="Times New Roman"/>
          <w:sz w:val="26"/>
          <w:szCs w:val="26"/>
        </w:rPr>
        <w:t>.</w:t>
      </w:r>
    </w:p>
    <w:p w:rsidR="00E02710" w:rsidRDefault="00E02710" w:rsidP="00E21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710" w:rsidRPr="00E02710" w:rsidRDefault="00E02710" w:rsidP="00E2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710">
        <w:rPr>
          <w:rFonts w:ascii="Times New Roman" w:hAnsi="Times New Roman" w:cs="Times New Roman"/>
          <w:b/>
          <w:sz w:val="26"/>
          <w:szCs w:val="26"/>
        </w:rPr>
        <w:lastRenderedPageBreak/>
        <w:t>Ф</w:t>
      </w:r>
      <w:r>
        <w:rPr>
          <w:rFonts w:ascii="Times New Roman" w:hAnsi="Times New Roman" w:cs="Times New Roman"/>
          <w:b/>
          <w:sz w:val="26"/>
          <w:szCs w:val="26"/>
        </w:rPr>
        <w:t>едеральный закон от 31.07.2020 №</w:t>
      </w:r>
      <w:r w:rsidRPr="00E02710">
        <w:rPr>
          <w:rFonts w:ascii="Times New Roman" w:hAnsi="Times New Roman" w:cs="Times New Roman"/>
          <w:b/>
          <w:sz w:val="26"/>
          <w:szCs w:val="26"/>
        </w:rPr>
        <w:t xml:space="preserve"> 247-ФЗ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02710">
        <w:rPr>
          <w:rFonts w:ascii="Times New Roman" w:hAnsi="Times New Roman" w:cs="Times New Roman"/>
          <w:b/>
          <w:sz w:val="26"/>
          <w:szCs w:val="26"/>
        </w:rPr>
        <w:t>Об обязательных тре</w:t>
      </w:r>
      <w:r>
        <w:rPr>
          <w:rFonts w:ascii="Times New Roman" w:hAnsi="Times New Roman" w:cs="Times New Roman"/>
          <w:b/>
          <w:sz w:val="26"/>
          <w:szCs w:val="26"/>
        </w:rPr>
        <w:t>бованиях в Российской Федерации»</w:t>
      </w:r>
    </w:p>
    <w:p w:rsidR="00AA391C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A391C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Вступление в силу и действие обязательных требований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Положения НПА, которыми устанавливаются обязательные требования, </w:t>
      </w:r>
      <w:hyperlink r:id="rId48" w:history="1">
        <w:r w:rsidRPr="00E21463">
          <w:rPr>
            <w:rFonts w:ascii="Times New Roman" w:hAnsi="Times New Roman" w:cs="Times New Roman"/>
            <w:sz w:val="26"/>
            <w:szCs w:val="26"/>
          </w:rPr>
          <w:t>будут вступать в силу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с 1 марта или с 1 сентября соответствующего года, но не ранее чем по истечении 90 дней после дня опубликования. Иное может быть установлено федеральным законом или международным договором РФ.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Это правило начнет действовать </w:t>
      </w:r>
      <w:hyperlink r:id="rId49" w:history="1">
        <w:r w:rsidRPr="00E21463">
          <w:rPr>
            <w:rFonts w:ascii="Times New Roman" w:hAnsi="Times New Roman" w:cs="Times New Roman"/>
            <w:sz w:val="26"/>
            <w:szCs w:val="26"/>
          </w:rPr>
          <w:t>с 1 февраля 2021 года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. Оно </w:t>
      </w:r>
      <w:hyperlink r:id="rId50" w:history="1">
        <w:r w:rsidRPr="00E21463">
          <w:rPr>
            <w:rFonts w:ascii="Times New Roman" w:hAnsi="Times New Roman" w:cs="Times New Roman"/>
            <w:sz w:val="26"/>
            <w:szCs w:val="26"/>
          </w:rPr>
          <w:t>не будет работать</w:t>
        </w:r>
      </w:hyperlink>
      <w:r w:rsidRPr="00E21463">
        <w:rPr>
          <w:rFonts w:ascii="Times New Roman" w:hAnsi="Times New Roman" w:cs="Times New Roman"/>
          <w:sz w:val="26"/>
          <w:szCs w:val="26"/>
        </w:rPr>
        <w:t>, если нужно принять НПА, например, в период режима повышенной готовности или ЧС.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Кроме того, большинство НПА, в частности, правительства и федеральных органов исполнительной власти с обязательными требованиями будут действовать </w:t>
      </w:r>
      <w:hyperlink r:id="rId51" w:history="1">
        <w:r w:rsidRPr="00E21463">
          <w:rPr>
            <w:rFonts w:ascii="Times New Roman" w:hAnsi="Times New Roman" w:cs="Times New Roman"/>
            <w:sz w:val="26"/>
            <w:szCs w:val="26"/>
          </w:rPr>
          <w:t>максимум 6 лет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со дня вступления в силу. Исключение составят случаи, установленные федеральным законом или принятым согласно ему НПА правительства. Срок </w:t>
      </w:r>
      <w:hyperlink r:id="rId52" w:history="1">
        <w:r w:rsidRPr="00E21463">
          <w:rPr>
            <w:rFonts w:ascii="Times New Roman" w:hAnsi="Times New Roman" w:cs="Times New Roman"/>
            <w:sz w:val="26"/>
            <w:szCs w:val="26"/>
          </w:rPr>
          <w:t>может быть продлен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еще не более чем на 6 лет.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b/>
          <w:bCs/>
          <w:sz w:val="26"/>
          <w:szCs w:val="26"/>
        </w:rPr>
        <w:t>"Регуляторная гильотина"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Закон предусматривает обязанность правительства </w:t>
      </w:r>
      <w:hyperlink r:id="rId53" w:history="1">
        <w:r w:rsidRPr="00E21463">
          <w:rPr>
            <w:rFonts w:ascii="Times New Roman" w:hAnsi="Times New Roman" w:cs="Times New Roman"/>
            <w:sz w:val="26"/>
            <w:szCs w:val="26"/>
          </w:rPr>
          <w:t>обеспечить отмену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до 1 января 2021 года множества актов: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>- правительства;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>- федеральных органов исполнительной власти;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- исполнительных и распорядительных органов </w:t>
      </w:r>
      <w:proofErr w:type="spellStart"/>
      <w:r w:rsidRPr="00E21463">
        <w:rPr>
          <w:rFonts w:ascii="Times New Roman" w:hAnsi="Times New Roman" w:cs="Times New Roman"/>
          <w:sz w:val="26"/>
          <w:szCs w:val="26"/>
        </w:rPr>
        <w:t>госвласти</w:t>
      </w:r>
      <w:proofErr w:type="spellEnd"/>
      <w:r w:rsidRPr="00E21463">
        <w:rPr>
          <w:rFonts w:ascii="Times New Roman" w:hAnsi="Times New Roman" w:cs="Times New Roman"/>
          <w:sz w:val="26"/>
          <w:szCs w:val="26"/>
        </w:rPr>
        <w:t xml:space="preserve"> РСФСР и СССР.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>Речь идет только об актах с обязательными требованиями, соблюдение которых оценивают при госконтроле или надзоре.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Неотмененные акты, вступившие в силу до 2020 года, можно не соблюдать, начиная с 2021 года. К административной ответственности за это </w:t>
      </w:r>
      <w:hyperlink r:id="rId54" w:history="1">
        <w:r w:rsidRPr="00E21463">
          <w:rPr>
            <w:rFonts w:ascii="Times New Roman" w:hAnsi="Times New Roman" w:cs="Times New Roman"/>
            <w:sz w:val="26"/>
            <w:szCs w:val="26"/>
          </w:rPr>
          <w:t>не привлекут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. Исключение составят акты, которые </w:t>
      </w:r>
      <w:hyperlink r:id="rId55" w:history="1">
        <w:r w:rsidRPr="00E21463">
          <w:rPr>
            <w:rFonts w:ascii="Times New Roman" w:hAnsi="Times New Roman" w:cs="Times New Roman"/>
            <w:sz w:val="26"/>
            <w:szCs w:val="26"/>
          </w:rPr>
          <w:t>сможет определить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правительство.</w:t>
      </w:r>
    </w:p>
    <w:p w:rsidR="00AA391C" w:rsidRPr="00E21463" w:rsidRDefault="00AA391C" w:rsidP="00E2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463">
        <w:rPr>
          <w:rFonts w:ascii="Times New Roman" w:hAnsi="Times New Roman" w:cs="Times New Roman"/>
          <w:sz w:val="26"/>
          <w:szCs w:val="26"/>
        </w:rPr>
        <w:t xml:space="preserve">Отметим, государство уже активно работает над реализацией "регуляторной гильотины". Например, </w:t>
      </w:r>
      <w:hyperlink r:id="rId56" w:history="1">
        <w:r w:rsidRPr="00E21463">
          <w:rPr>
            <w:rFonts w:ascii="Times New Roman" w:hAnsi="Times New Roman" w:cs="Times New Roman"/>
            <w:sz w:val="26"/>
            <w:szCs w:val="26"/>
          </w:rPr>
          <w:t>в феврале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правительство опубликовало постановление об отмене более 3,5 тыс. актов СССР, а </w:t>
      </w:r>
      <w:hyperlink r:id="rId57" w:history="1">
        <w:r w:rsidRPr="00E21463">
          <w:rPr>
            <w:rFonts w:ascii="Times New Roman" w:hAnsi="Times New Roman" w:cs="Times New Roman"/>
            <w:sz w:val="26"/>
            <w:szCs w:val="26"/>
          </w:rPr>
          <w:t>в июне</w:t>
        </w:r>
      </w:hyperlink>
      <w:r w:rsidRPr="00E21463">
        <w:rPr>
          <w:rFonts w:ascii="Times New Roman" w:hAnsi="Times New Roman" w:cs="Times New Roman"/>
          <w:sz w:val="26"/>
          <w:szCs w:val="26"/>
        </w:rPr>
        <w:t xml:space="preserve"> - об отмене свыше 450 устаревших документов.</w:t>
      </w:r>
    </w:p>
    <w:p w:rsidR="0040736F" w:rsidRPr="00E21463" w:rsidRDefault="0040736F" w:rsidP="00E214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40736F" w:rsidRPr="00E2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44F"/>
    <w:multiLevelType w:val="hybridMultilevel"/>
    <w:tmpl w:val="68B4505A"/>
    <w:lvl w:ilvl="0" w:tplc="4CD61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09"/>
    <w:rsid w:val="000672B4"/>
    <w:rsid w:val="001802A4"/>
    <w:rsid w:val="00276B50"/>
    <w:rsid w:val="002C2109"/>
    <w:rsid w:val="0040736F"/>
    <w:rsid w:val="005C2B8D"/>
    <w:rsid w:val="00715E14"/>
    <w:rsid w:val="007D3322"/>
    <w:rsid w:val="00953651"/>
    <w:rsid w:val="00AA391C"/>
    <w:rsid w:val="00E02710"/>
    <w:rsid w:val="00E21463"/>
    <w:rsid w:val="00E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2EF8EACD079119ED2884DB70386C0C183DBE05C18617E45637886CDBED8C6359852D1AF5C8932FA2D7880A2829F91625B7D5245E33043BVE2CH" TargetMode="External"/><Relationship Id="rId18" Type="http://schemas.openxmlformats.org/officeDocument/2006/relationships/hyperlink" Target="consultantplus://offline/ref=8056FE0007E2044B731C718A8B08E49828C4DBA76D031DE39A390B799F4756E386120B4C579A1EDB392D33A272CFAFBB91D6E68859A1839CB511H" TargetMode="External"/><Relationship Id="rId26" Type="http://schemas.openxmlformats.org/officeDocument/2006/relationships/hyperlink" Target="consultantplus://offline/ref=8056FE0007E2044B731C718A8B08E49828C4DBA76D031DE39A390B799F4756E386120B4C579B1BD5392D33A272CFAFBB91D6E68859A1839CB511H" TargetMode="External"/><Relationship Id="rId39" Type="http://schemas.openxmlformats.org/officeDocument/2006/relationships/hyperlink" Target="consultantplus://offline/ref=8056FE0007E2044B731C718A8B08E49828C4DBA76D031DE39A390B799F4756E386120B4C579B17D23E2D33A272CFAFBB91D6E68859A1839CB511H" TargetMode="External"/><Relationship Id="rId21" Type="http://schemas.openxmlformats.org/officeDocument/2006/relationships/hyperlink" Target="consultantplus://offline/ref=8056FE0007E2044B731C718A8B08E49828C4DBA76D031DE39A390B799F4756E386120B4C579B1AD0322D33A272CFAFBB91D6E68859A1839CB511H" TargetMode="External"/><Relationship Id="rId34" Type="http://schemas.openxmlformats.org/officeDocument/2006/relationships/hyperlink" Target="consultantplus://offline/ref=8056FE0007E2044B731C718A8B08E49828C4DBA76D031DE39A390B799F4756E386120B4C579B19DB392D33A272CFAFBB91D6E68859A1839CB511H" TargetMode="External"/><Relationship Id="rId42" Type="http://schemas.openxmlformats.org/officeDocument/2006/relationships/hyperlink" Target="consultantplus://offline/ref=8056FE0007E2044B731C718A8B08E49828C4DBA76D031DE39A390B799F4756E386120B4C579B17D43F2D33A272CFAFBB91D6E68859A1839CB511H" TargetMode="External"/><Relationship Id="rId47" Type="http://schemas.openxmlformats.org/officeDocument/2006/relationships/hyperlink" Target="consultantplus://offline/ref=8056FE0007E2044B731C718A8B08E49828C4D4A16C001DE39A390B799F4756E386120B4C579B1FD5332D33A272CFAFBB91D6E68859A1839CB511H" TargetMode="External"/><Relationship Id="rId50" Type="http://schemas.openxmlformats.org/officeDocument/2006/relationships/hyperlink" Target="consultantplus://offline/ref=3AA0459B7F07067D628DA2FEA0328515796AD0195600A4B51533CA69B5834DC0E7054C21C6037E22A79684E0695C202081D5F96A0AA0D4EAq7W1I" TargetMode="External"/><Relationship Id="rId55" Type="http://schemas.openxmlformats.org/officeDocument/2006/relationships/hyperlink" Target="consultantplus://offline/ref=3AA0459B7F07067D628DA2FEA0328515796AD0195600A4B51533CA69B5834DC0E7054C21C6037F21AB9684E0695C202081D5F96A0AA0D4EAq7W1I" TargetMode="External"/><Relationship Id="rId7" Type="http://schemas.openxmlformats.org/officeDocument/2006/relationships/hyperlink" Target="consultantplus://offline/ref=8056FE0007E2044B731C718A8B08E49828C4DBA76D031DE39A390B799F4756E386120B4C579B1ED1332D33A272CFAFBB91D6E68859A1839CB511H" TargetMode="External"/><Relationship Id="rId12" Type="http://schemas.openxmlformats.org/officeDocument/2006/relationships/hyperlink" Target="consultantplus://offline/ref=5A2EF8EACD079119ED2884DB70386C0C183DBE05C18617E45637886CDBED8C6359852D1AF5C8932FA0D7880A2829F91625B7D5245E33043BVE2CH" TargetMode="External"/><Relationship Id="rId17" Type="http://schemas.openxmlformats.org/officeDocument/2006/relationships/hyperlink" Target="consultantplus://offline/ref=8056FE0007E2044B731C718A8B08E49828C4DBA76D031DE39A390B799F4756E386120B4C579B1CD0322D33A272CFAFBB91D6E68859A1839CB511H" TargetMode="External"/><Relationship Id="rId25" Type="http://schemas.openxmlformats.org/officeDocument/2006/relationships/hyperlink" Target="consultantplus://offline/ref=8056FE0007E2044B731C718A8B08E49828C4DBA76D031DE39A390B799F4756E386120B4C579B1BD4382D33A272CFAFBB91D6E68859A1839CB511H" TargetMode="External"/><Relationship Id="rId33" Type="http://schemas.openxmlformats.org/officeDocument/2006/relationships/hyperlink" Target="consultantplus://offline/ref=8056FE0007E2044B731C718A8B08E49828C4D4A16C001DE39A390B799F4756E386120B4E549C15866A6232FE3699BCBA93D6E58945BA13H" TargetMode="External"/><Relationship Id="rId38" Type="http://schemas.openxmlformats.org/officeDocument/2006/relationships/hyperlink" Target="consultantplus://offline/ref=8056FE0007E2044B731C718A8B08E49828C4DBA76D031DE39A390B799F4756E386120B4C579B17D23B2D33A272CFAFBB91D6E68859A1839CB511H" TargetMode="External"/><Relationship Id="rId46" Type="http://schemas.openxmlformats.org/officeDocument/2006/relationships/hyperlink" Target="consultantplus://offline/ref=8056FE0007E2044B731C718A8B08E49828C4DBA76D031DE39A390B799F4756E386120B4C579B16D5382D33A272CFAFBB91D6E68859A1839CB511H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56FE0007E2044B731C7E819508E4982AC0D4A268011DE39A390B799F4756E394125340579800D33A3865F334B91AH" TargetMode="External"/><Relationship Id="rId20" Type="http://schemas.openxmlformats.org/officeDocument/2006/relationships/hyperlink" Target="consultantplus://offline/ref=8056FE0007E2044B731C718A8B08E49828C4DBA76D031DE39A390B799F4756E386120B4C579A1EDB382D33A272CFAFBB91D6E68859A1839CB511H" TargetMode="External"/><Relationship Id="rId29" Type="http://schemas.openxmlformats.org/officeDocument/2006/relationships/hyperlink" Target="consultantplus://offline/ref=8056FE0007E2044B731C718A8B08E49828C4DBA76D031DE39A390B799F4756E386120B4C579B1BDB3A2D33A272CFAFBB91D6E68859A1839CB511H" TargetMode="External"/><Relationship Id="rId41" Type="http://schemas.openxmlformats.org/officeDocument/2006/relationships/hyperlink" Target="consultantplus://offline/ref=8056FE0007E2044B731C718A8B08E49828C4DBA76D031DE39A390B799F4756E386120B4C579B17D33C2D33A272CFAFBB91D6E68859A1839CB511H" TargetMode="External"/><Relationship Id="rId54" Type="http://schemas.openxmlformats.org/officeDocument/2006/relationships/hyperlink" Target="consultantplus://offline/ref=3AA0459B7F07067D628DA2FEA0328515796AD0195600A4B51533CA69B5834DC0E7054C21C6037F21AA9684E0695C202081D5F96A0AA0D4EAq7W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6FE0007E2044B731C718A8B08E49828C4DBA76D031DE39A390B799F4756E386120B4C579A1EDA3F2D33A272CFAFBB91D6E68859A1839CB511H" TargetMode="External"/><Relationship Id="rId11" Type="http://schemas.openxmlformats.org/officeDocument/2006/relationships/hyperlink" Target="consultantplus://offline/ref=5A2EF8EACD079119ED2884DB70386C0C183DBE05C18617E45637886CDBED8C6359852D1AF5C8922DA0D7880A2829F91625B7D5245E33043BVE2CH" TargetMode="External"/><Relationship Id="rId24" Type="http://schemas.openxmlformats.org/officeDocument/2006/relationships/hyperlink" Target="consultantplus://offline/ref=8056FE0007E2044B731C718A8B08E49828C4DBA76D031DE39A390B799F4756E386120B4C579B1BD63A2D33A272CFAFBB91D6E68859A1839CB511H" TargetMode="External"/><Relationship Id="rId32" Type="http://schemas.openxmlformats.org/officeDocument/2006/relationships/hyperlink" Target="consultantplus://offline/ref=8056FE0007E2044B731C718A8B08E49828C4DBA76D031DE39A390B799F4756E386120B4C579B19D4332D33A272CFAFBB91D6E68859A1839CB511H" TargetMode="External"/><Relationship Id="rId37" Type="http://schemas.openxmlformats.org/officeDocument/2006/relationships/hyperlink" Target="consultantplus://offline/ref=8056FE0007E2044B731C718A8B08E49828C4DBA76D031DE39A390B799F4756E386120B4C579B19D2392D33A272CFAFBB91D6E68859A1839CB511H" TargetMode="External"/><Relationship Id="rId40" Type="http://schemas.openxmlformats.org/officeDocument/2006/relationships/hyperlink" Target="consultantplus://offline/ref=8056FE0007E2044B731C718A8B08E49828C4DBA76D031DE39A390B799F4756E386120B4C579B17D33B2D33A272CFAFBB91D6E68859A1839CB511H" TargetMode="External"/><Relationship Id="rId45" Type="http://schemas.openxmlformats.org/officeDocument/2006/relationships/hyperlink" Target="consultantplus://offline/ref=8056FE0007E2044B731C718A8B08E49828C4DBA76D031DE39A390B799F4756E386120B4C579B16D43A2D33A272CFAFBB91D6E68859A1839CB511H" TargetMode="External"/><Relationship Id="rId53" Type="http://schemas.openxmlformats.org/officeDocument/2006/relationships/hyperlink" Target="consultantplus://offline/ref=3AA0459B7F07067D628DA2FEA0328515796AD0195600A4B51533CA69B5834DC0E7054C21C6037F21A49684E0695C202081D5F96A0AA0D4EAq7W1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56FE0007E2044B731C718A8B08E49828C4DBA76D031DE39A390B799F4756E386120B4C579B1CD03D2D33A272CFAFBB91D6E68859A1839CB511H" TargetMode="External"/><Relationship Id="rId23" Type="http://schemas.openxmlformats.org/officeDocument/2006/relationships/hyperlink" Target="consultantplus://offline/ref=8056FE0007E2044B731C718A8B08E49828C4DBA76D031DE39A390B799F4756E386120B4C579B1FD13A2D33A272CFAFBB91D6E68859A1839CB511H" TargetMode="External"/><Relationship Id="rId28" Type="http://schemas.openxmlformats.org/officeDocument/2006/relationships/hyperlink" Target="consultantplus://offline/ref=8056FE0007E2044B731C718A8B08E49828C4DBA76D031DE39A390B799F4756E386120B4C579B1BDB3B2D33A272CFAFBB91D6E68859A1839CB511H" TargetMode="External"/><Relationship Id="rId36" Type="http://schemas.openxmlformats.org/officeDocument/2006/relationships/hyperlink" Target="consultantplus://offline/ref=8056FE0007E2044B731C718A8B08E49828C4DBA76D031DE39A390B799F4756E386120B4C579B16DB392D33A272CFAFBB91D6E68859A1839CB511H" TargetMode="External"/><Relationship Id="rId49" Type="http://schemas.openxmlformats.org/officeDocument/2006/relationships/hyperlink" Target="consultantplus://offline/ref=3AA0459B7F07067D628DA2FEA0328515796AD0195600A4B51533CA69B5834DC0E7054C21C6037F20A79684E0695C202081D5F96A0AA0D4EAq7W1I" TargetMode="External"/><Relationship Id="rId57" Type="http://schemas.openxmlformats.org/officeDocument/2006/relationships/hyperlink" Target="consultantplus://offline/ref=3AA0459B7F07067D628DADF5BE3285157B6CD8195602A4B51533CA69B5834DC0E7054C29C603762AF6CC94E420092E3E83CAE66914A0qDW4I" TargetMode="External"/><Relationship Id="rId10" Type="http://schemas.openxmlformats.org/officeDocument/2006/relationships/hyperlink" Target="consultantplus://offline/ref=5A2EF8EACD079119ED2884DB70386C0C183DBE05C18617E45637886CDBED8C6359852D1AF5C8932FA1D7880A2829F91625B7D5245E33043BVE2CH" TargetMode="External"/><Relationship Id="rId19" Type="http://schemas.openxmlformats.org/officeDocument/2006/relationships/hyperlink" Target="consultantplus://offline/ref=8056FE0007E2044B731C718A8B08E49828C4DBA76D031DE39A390B799F4756E386120B4C579B1CD13A2D33A272CFAFBB91D6E68859A1839CB511H" TargetMode="External"/><Relationship Id="rId31" Type="http://schemas.openxmlformats.org/officeDocument/2006/relationships/hyperlink" Target="consultantplus://offline/ref=8056FE0007E2044B731C718A8B08E49828C4DBA76D031DE39A390B799F4756E386120B4C579B1CDB3B2D33A272CFAFBB91D6E68859A1839CB511H" TargetMode="External"/><Relationship Id="rId44" Type="http://schemas.openxmlformats.org/officeDocument/2006/relationships/hyperlink" Target="consultantplus://offline/ref=8056FE0007E2044B731C718A8B08E49828C4DBA76D031DE39A390B799F4756E386120B4C579B18D13A2D33A272CFAFBB91D6E68859A1839CB511H" TargetMode="External"/><Relationship Id="rId52" Type="http://schemas.openxmlformats.org/officeDocument/2006/relationships/hyperlink" Target="consultantplus://offline/ref=3AA0459B7F07067D628DA2FEA0328515796AD0195600A4B51533CA69B5834DC0E7054C21C6037E22AA9684E0695C202081D5F96A0AA0D4EAq7W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6FE0007E2044B731C718A8B08E49828C4D4A969041DE39A390B799F4756E394125340579800D33A3865F334B91AH" TargetMode="External"/><Relationship Id="rId14" Type="http://schemas.openxmlformats.org/officeDocument/2006/relationships/hyperlink" Target="consultantplus://offline/ref=5A2EF8EACD079119ED2884DB70386C0C183DBE05C18617E45637886CDBED8C6359852D1AF5C8932FADD7880A2829F91625B7D5245E33043BVE2CH" TargetMode="External"/><Relationship Id="rId22" Type="http://schemas.openxmlformats.org/officeDocument/2006/relationships/hyperlink" Target="consultantplus://offline/ref=8056FE0007E2044B731C718A8B08E49828C4DBA76D031DE39A390B799F4756E386120B4C579B1AD5322D33A272CFAFBB91D6E68859A1839CB511H" TargetMode="External"/><Relationship Id="rId27" Type="http://schemas.openxmlformats.org/officeDocument/2006/relationships/hyperlink" Target="consultantplus://offline/ref=8056FE0007E2044B731C718A8B08E49828C4DBA76D031DE39A390B799F4756E386120B4C579B1BDA322D33A272CFAFBB91D6E68859A1839CB511H" TargetMode="External"/><Relationship Id="rId30" Type="http://schemas.openxmlformats.org/officeDocument/2006/relationships/hyperlink" Target="consultantplus://offline/ref=8056FE0007E2044B731C718A8B08E49828C4DBA76D031DE39A390B799F4756E386120B4C579B18D23B2D33A272CFAFBB91D6E68859A1839CB511H" TargetMode="External"/><Relationship Id="rId35" Type="http://schemas.openxmlformats.org/officeDocument/2006/relationships/hyperlink" Target="consultantplus://offline/ref=8056FE0007E2044B731C718A8B08E49828C4DBA76D031DE39A390B799F4756E386120B4C579B16D3382D33A272CFAFBB91D6E68859A1839CB511H" TargetMode="External"/><Relationship Id="rId43" Type="http://schemas.openxmlformats.org/officeDocument/2006/relationships/hyperlink" Target="consultantplus://offline/ref=8056FE0007E2044B731C718A8B08E49828C5DAA66A031DE39A390B799F4756E386120B4C579B1ED03F2D33A272CFAFBB91D6E68859A1839CB511H" TargetMode="External"/><Relationship Id="rId48" Type="http://schemas.openxmlformats.org/officeDocument/2006/relationships/hyperlink" Target="consultantplus://offline/ref=3AA0459B7F07067D628DA2FEA0328515796AD0195600A4B51533CA69B5834DC0E7054C21C6037E22A69684E0695C202081D5F96A0AA0D4EAq7W1I" TargetMode="External"/><Relationship Id="rId56" Type="http://schemas.openxmlformats.org/officeDocument/2006/relationships/hyperlink" Target="consultantplus://offline/ref=3AA0459B7F07067D628DADF5BE3285157B6DDF175102A4B51533CA69B5834DC0E7054C22C6037C2AF6CC94E420092E3E83CAE66914A0qDW4I" TargetMode="External"/><Relationship Id="rId8" Type="http://schemas.openxmlformats.org/officeDocument/2006/relationships/hyperlink" Target="consultantplus://offline/ref=8056FE0007E2044B731C718A8B08E49828C4DBA960011DE39A390B799F4756E394125340579800D33A3865F334B91AH" TargetMode="External"/><Relationship Id="rId51" Type="http://schemas.openxmlformats.org/officeDocument/2006/relationships/hyperlink" Target="consultantplus://offline/ref=3AA0459B7F07067D628DA2FEA0328515796AD0195600A4B51533CA69B5834DC0E7054C21C6037E22A59684E0695C202081D5F96A0AA0D4EAq7W1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Горелова Елена Анатольевна</cp:lastModifiedBy>
  <cp:revision>2</cp:revision>
  <dcterms:created xsi:type="dcterms:W3CDTF">2020-11-03T07:53:00Z</dcterms:created>
  <dcterms:modified xsi:type="dcterms:W3CDTF">2020-11-03T08:27:00Z</dcterms:modified>
</cp:coreProperties>
</file>